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29B" w:rsidRDefault="0050129B" w:rsidP="0050129B">
      <w:pPr>
        <w:spacing w:line="240" w:lineRule="atLeas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合力</w:t>
      </w:r>
      <w:r>
        <w:rPr>
          <w:b/>
          <w:sz w:val="44"/>
          <w:szCs w:val="44"/>
        </w:rPr>
        <w:t>CPD</w:t>
      </w:r>
      <w:r>
        <w:rPr>
          <w:rFonts w:hint="eastAsia"/>
          <w:b/>
          <w:sz w:val="44"/>
          <w:szCs w:val="44"/>
        </w:rPr>
        <w:t>25</w:t>
      </w:r>
      <w:r>
        <w:rPr>
          <w:rFonts w:hint="eastAsia"/>
          <w:b/>
          <w:sz w:val="44"/>
          <w:szCs w:val="44"/>
        </w:rPr>
        <w:t>叉车</w:t>
      </w:r>
    </w:p>
    <w:p w:rsidR="0050129B" w:rsidRDefault="0050129B" w:rsidP="0050129B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1EDD5F3" wp14:editId="3C358B1E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5266055" cy="366585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9B" w:rsidRDefault="0050129B" w:rsidP="0050129B">
      <w:pPr>
        <w:jc w:val="center"/>
      </w:pPr>
    </w:p>
    <w:p w:rsidR="0050129B" w:rsidRDefault="0050129B" w:rsidP="0050129B">
      <w:pPr>
        <w:jc w:val="center"/>
      </w:pPr>
    </w:p>
    <w:p w:rsidR="0050129B" w:rsidRDefault="0050129B" w:rsidP="0050129B">
      <w:pPr>
        <w:jc w:val="center"/>
      </w:pPr>
    </w:p>
    <w:p w:rsidR="0050129B" w:rsidRPr="00811D3A" w:rsidRDefault="0050129B" w:rsidP="0050129B">
      <w:pPr>
        <w:jc w:val="center"/>
      </w:pPr>
    </w:p>
    <w:p w:rsidR="0050129B" w:rsidRPr="00811D3A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  <w:r w:rsidRPr="00811D3A">
        <w:rPr>
          <w:rFonts w:ascii="Lucida Sans Unicode" w:eastAsia="黑体" w:hAnsi="Lucida Sans Unicode" w:cs="Lucida Sans Unicode" w:hint="eastAsia"/>
          <w:b/>
          <w:sz w:val="48"/>
          <w:szCs w:val="48"/>
        </w:rPr>
        <w:t>技</w:t>
      </w:r>
    </w:p>
    <w:p w:rsidR="0050129B" w:rsidRPr="00811D3A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  <w:r w:rsidRPr="00811D3A">
        <w:rPr>
          <w:rFonts w:ascii="Lucida Sans Unicode" w:eastAsia="黑体" w:hAnsi="Lucida Sans Unicode" w:cs="Lucida Sans Unicode" w:hint="eastAsia"/>
          <w:b/>
          <w:sz w:val="48"/>
          <w:szCs w:val="48"/>
        </w:rPr>
        <w:t>术</w:t>
      </w:r>
    </w:p>
    <w:p w:rsidR="0050129B" w:rsidRPr="00811D3A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  <w:proofErr w:type="gramStart"/>
      <w:r w:rsidRPr="00811D3A">
        <w:rPr>
          <w:rFonts w:ascii="Lucida Sans Unicode" w:eastAsia="黑体" w:hAnsi="Lucida Sans Unicode" w:cs="Lucida Sans Unicode" w:hint="eastAsia"/>
          <w:b/>
          <w:sz w:val="48"/>
          <w:szCs w:val="48"/>
        </w:rPr>
        <w:t>规</w:t>
      </w:r>
      <w:proofErr w:type="gramEnd"/>
    </w:p>
    <w:p w:rsidR="0050129B" w:rsidRPr="00811D3A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  <w:r w:rsidRPr="00811D3A">
        <w:rPr>
          <w:rFonts w:ascii="Lucida Sans Unicode" w:eastAsia="黑体" w:hAnsi="Lucida Sans Unicode" w:cs="Lucida Sans Unicode" w:hint="eastAsia"/>
          <w:b/>
          <w:sz w:val="48"/>
          <w:szCs w:val="48"/>
        </w:rPr>
        <w:t>格</w:t>
      </w:r>
    </w:p>
    <w:p w:rsidR="0050129B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  <w:r w:rsidRPr="00811D3A">
        <w:rPr>
          <w:rFonts w:ascii="Lucida Sans Unicode" w:eastAsia="黑体" w:hAnsi="Lucida Sans Unicode" w:cs="Lucida Sans Unicode" w:hint="eastAsia"/>
          <w:b/>
          <w:sz w:val="48"/>
          <w:szCs w:val="48"/>
        </w:rPr>
        <w:t>书</w:t>
      </w:r>
    </w:p>
    <w:p w:rsidR="0050129B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</w:p>
    <w:p w:rsidR="0050129B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</w:p>
    <w:p w:rsidR="0050129B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</w:p>
    <w:p w:rsidR="0050129B" w:rsidRPr="00811D3A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8"/>
          <w:szCs w:val="48"/>
        </w:rPr>
      </w:pPr>
    </w:p>
    <w:p w:rsidR="0050129B" w:rsidRDefault="0050129B" w:rsidP="0050129B">
      <w:pPr>
        <w:spacing w:beforeLines="25" w:before="78" w:line="400" w:lineRule="exact"/>
        <w:jc w:val="center"/>
        <w:rPr>
          <w:rFonts w:ascii="Lucida Sans Unicode" w:eastAsia="黑体" w:hAnsi="Lucida Sans Unicode" w:cs="Lucida Sans Unicode"/>
          <w:b/>
          <w:sz w:val="40"/>
          <w:szCs w:val="40"/>
        </w:rPr>
      </w:pPr>
      <w:r>
        <w:rPr>
          <w:rFonts w:ascii="Lucida Sans Unicode" w:eastAsia="黑体" w:hAnsi="Lucida Sans Unicode" w:cs="Lucida Sans Unicode" w:hint="eastAsia"/>
          <w:b/>
          <w:sz w:val="48"/>
          <w:szCs w:val="48"/>
        </w:rPr>
        <w:t>上海合力叉车有限公司</w:t>
      </w:r>
    </w:p>
    <w:p w:rsidR="0050129B" w:rsidRDefault="0050129B" w:rsidP="0050129B">
      <w:pPr>
        <w:spacing w:line="240" w:lineRule="atLeast"/>
      </w:pPr>
    </w:p>
    <w:p w:rsidR="0050129B" w:rsidRDefault="0050129B" w:rsidP="0050129B">
      <w:pPr>
        <w:spacing w:line="240" w:lineRule="atLeas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2017</w:t>
      </w:r>
      <w:r>
        <w:rPr>
          <w:rFonts w:hint="eastAsia"/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</w:rPr>
        <w:t>8</w:t>
      </w:r>
      <w:r>
        <w:rPr>
          <w:rFonts w:hint="eastAsia"/>
          <w:b/>
          <w:bCs/>
          <w:sz w:val="36"/>
          <w:szCs w:val="36"/>
        </w:rPr>
        <w:t>月</w:t>
      </w:r>
      <w:r>
        <w:rPr>
          <w:rFonts w:hint="eastAsia"/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日</w:t>
      </w:r>
    </w:p>
    <w:p w:rsidR="0050129B" w:rsidRDefault="0050129B" w:rsidP="0050129B">
      <w:pPr>
        <w:ind w:rightChars="-501" w:right="-1052"/>
        <w:jc w:val="center"/>
        <w:rPr>
          <w:rFonts w:ascii="黑体" w:eastAsia="黑体" w:hAnsi="黑体"/>
          <w:b/>
          <w:color w:val="000000"/>
          <w:sz w:val="28"/>
          <w:szCs w:val="28"/>
        </w:rPr>
      </w:pPr>
      <w:r w:rsidRPr="00C34B09">
        <w:rPr>
          <w:rFonts w:ascii="黑体" w:eastAsia="黑体" w:hAnsi="黑体" w:hint="eastAsia"/>
          <w:b/>
          <w:color w:val="000000"/>
          <w:sz w:val="28"/>
          <w:szCs w:val="28"/>
        </w:rPr>
        <w:lastRenderedPageBreak/>
        <w:t>整车主要技术参数表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111"/>
        <w:gridCol w:w="1682"/>
        <w:gridCol w:w="2287"/>
      </w:tblGrid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74506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74506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特性</w:t>
            </w:r>
          </w:p>
        </w:tc>
        <w:tc>
          <w:tcPr>
            <w:tcW w:w="1682" w:type="dxa"/>
            <w:shd w:val="clear" w:color="000000" w:fill="FF9900"/>
            <w:vAlign w:val="center"/>
            <w:hideMark/>
          </w:tcPr>
          <w:p w:rsidR="0050129B" w:rsidRPr="00811D3A" w:rsidRDefault="0050129B" w:rsidP="0074506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vAlign w:val="center"/>
            <w:hideMark/>
          </w:tcPr>
          <w:p w:rsidR="0050129B" w:rsidRPr="00804CC1" w:rsidRDefault="0050129B" w:rsidP="0074506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1.01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制造商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HELI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1.02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型号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CPD25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1.03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配置号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HB7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1.04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额定起重量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Q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kg)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2500 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1.05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载荷中心距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c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500 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1.06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动力方式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 xml:space="preserve">Battery 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1.07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驾驶方式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 xml:space="preserve">Seated  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1.08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轴距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L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1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1535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轮胎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2.01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轮胎类型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Pneumatic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2.02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车轮数量（前/后）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2/2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2.03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前轮距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W3 (mm)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960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2.04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后轮距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W4 (mm)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950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2.05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轮胎，前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7.00-12-12PR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2.06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轮胎，后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18×7-8-14PR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尺寸规格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3.01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前悬距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L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2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465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3.02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门架倾角，前/后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a/ß  (°)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6/12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3.03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门架回缩时高度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H1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2000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3.04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自由起升高度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H3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170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3.05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最大起升高度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3000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3.06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作业时最大高度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2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4042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3.07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护顶架高度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4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2155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3.08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货叉尺寸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厚×宽×长  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T/W/L4(mm)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40×122×1070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3.09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货叉架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，DIN标准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2A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3.10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车体长度（不含货叉）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l'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2400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3.11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车体宽度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W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2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11</w:t>
            </w:r>
            <w:r w:rsidR="00804CC1">
              <w:rPr>
                <w:rFonts w:ascii="宋体" w:hAnsi="宋体" w:cs="宋体" w:hint="eastAsia"/>
                <w:kern w:val="0"/>
                <w:sz w:val="24"/>
              </w:rPr>
              <w:t>7</w:t>
            </w:r>
            <w:r w:rsidRPr="00804CC1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3.12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转弯半径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r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2065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3.13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门架离地间隙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H5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115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3.14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轴距中心离地间隙(满载)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H</w:t>
            </w:r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6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135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3.15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kern w:val="0"/>
                <w:sz w:val="24"/>
              </w:rPr>
            </w:pPr>
            <w:r w:rsidRPr="00811D3A">
              <w:rPr>
                <w:rFonts w:ascii="宋体" w:hAnsi="宋体" w:hint="eastAsia"/>
                <w:kern w:val="0"/>
                <w:sz w:val="24"/>
              </w:rPr>
              <w:t>直角堆垛通道宽度（托盘</w:t>
            </w:r>
            <w:r w:rsidRPr="00811D3A">
              <w:rPr>
                <w:kern w:val="0"/>
                <w:sz w:val="24"/>
              </w:rPr>
              <w:t>1000x1000mm</w:t>
            </w:r>
            <w:r w:rsidRPr="00811D3A">
              <w:rPr>
                <w:rFonts w:ascii="宋体" w:hAnsi="宋体" w:hint="eastAsia"/>
                <w:kern w:val="0"/>
                <w:sz w:val="24"/>
              </w:rPr>
              <w:t>，间隙</w:t>
            </w:r>
            <w:r w:rsidRPr="00811D3A">
              <w:rPr>
                <w:kern w:val="0"/>
                <w:sz w:val="24"/>
              </w:rPr>
              <w:t>200mm</w:t>
            </w:r>
            <w:r w:rsidRPr="00811D3A">
              <w:rPr>
                <w:rFonts w:ascii="宋体" w:hAnsi="宋体" w:hint="eastAsia"/>
                <w:kern w:val="0"/>
                <w:sz w:val="24"/>
              </w:rPr>
              <w:t>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proofErr w:type="spellStart"/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Ast</w:t>
            </w:r>
            <w:proofErr w:type="spellEnd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3730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3.16 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kern w:val="0"/>
                <w:sz w:val="24"/>
              </w:rPr>
            </w:pPr>
            <w:r w:rsidRPr="00811D3A">
              <w:rPr>
                <w:rFonts w:ascii="宋体" w:hAnsi="宋体" w:hint="eastAsia"/>
                <w:kern w:val="0"/>
                <w:sz w:val="24"/>
              </w:rPr>
              <w:t>直角堆垛通道宽度（托盘</w:t>
            </w:r>
            <w:r w:rsidRPr="00811D3A">
              <w:rPr>
                <w:kern w:val="0"/>
                <w:sz w:val="24"/>
              </w:rPr>
              <w:t>1200x1200mm</w:t>
            </w:r>
            <w:r w:rsidRPr="00811D3A">
              <w:rPr>
                <w:rFonts w:ascii="宋体" w:hAnsi="宋体" w:hint="eastAsia"/>
                <w:kern w:val="0"/>
                <w:sz w:val="24"/>
              </w:rPr>
              <w:t>，间隙</w:t>
            </w:r>
            <w:r w:rsidRPr="00811D3A">
              <w:rPr>
                <w:kern w:val="0"/>
                <w:sz w:val="24"/>
              </w:rPr>
              <w:t>200mm</w:t>
            </w:r>
            <w:r w:rsidRPr="00811D3A">
              <w:rPr>
                <w:rFonts w:ascii="宋体" w:hAnsi="宋体" w:hint="eastAsia"/>
                <w:kern w:val="0"/>
                <w:sz w:val="24"/>
              </w:rPr>
              <w:t>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proofErr w:type="spellStart"/>
            <w:proofErr w:type="gramStart"/>
            <w:r w:rsidRPr="00811D3A">
              <w:rPr>
                <w:rFonts w:ascii="宋体" w:hAnsi="宋体" w:cs="宋体" w:hint="eastAsia"/>
                <w:kern w:val="0"/>
                <w:sz w:val="24"/>
              </w:rPr>
              <w:t>Ast</w:t>
            </w:r>
            <w:proofErr w:type="spellEnd"/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 (</w:t>
            </w:r>
            <w:proofErr w:type="gramEnd"/>
            <w:r w:rsidRPr="00811D3A">
              <w:rPr>
                <w:rFonts w:ascii="宋体" w:hAnsi="宋体" w:cs="宋体" w:hint="eastAsia"/>
                <w:kern w:val="0"/>
                <w:sz w:val="24"/>
              </w:rPr>
              <w:t>mm)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3930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性能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4.01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行驶速度，满/空载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km/h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14/15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4.02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起升速度，满/空载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m/s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0.31/0.44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4.03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下降速度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m/s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0.45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4.04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爬坡能力(满载)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%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15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4.05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最大牵引力(满载)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N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12800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lastRenderedPageBreak/>
              <w:t>4.06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加速时间（10米）满/空载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kern w:val="0"/>
                <w:sz w:val="24"/>
              </w:rPr>
            </w:pPr>
            <w:r w:rsidRPr="00811D3A">
              <w:rPr>
                <w:kern w:val="0"/>
                <w:sz w:val="24"/>
              </w:rPr>
              <w:t>s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6.2/6.0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重量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kern w:val="0"/>
                <w:sz w:val="24"/>
              </w:rPr>
            </w:pPr>
            <w:r w:rsidRPr="00811D3A">
              <w:rPr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5.01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总重（包含/不包含蓄电池）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kg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4230/3230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5.02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桥负载：空载，前/后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kg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1950/2280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5.03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桥负载：满载，前/后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kg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6000/730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蓄电池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6.01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蓄电池电压/容量（5小时放电量）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V/Ah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48/600</w:t>
            </w:r>
          </w:p>
        </w:tc>
      </w:tr>
      <w:tr w:rsidR="0050129B" w:rsidRPr="00811D3A" w:rsidTr="00804CC1">
        <w:trPr>
          <w:trHeight w:val="433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6.02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蓄电池重量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kg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1000</w:t>
            </w:r>
          </w:p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(950-1300)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6.03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蓄电池，DIN标准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43531A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111" w:type="dxa"/>
            <w:shd w:val="clear" w:color="000000" w:fill="FF9900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电机和控制器</w:t>
            </w:r>
          </w:p>
        </w:tc>
        <w:tc>
          <w:tcPr>
            <w:tcW w:w="1682" w:type="dxa"/>
            <w:shd w:val="clear" w:color="000000" w:fill="FF9900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000000" w:fill="FF9900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驱动电机功率-60分钟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kW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804CC1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11</w:t>
            </w:r>
            <w:bookmarkStart w:id="0" w:name="_GoBack"/>
            <w:bookmarkEnd w:id="0"/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起升电机功率-15分钟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kW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12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驱动电机控制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MOSFET/AC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7.04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起升电机控制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MOSFET/AC</w:t>
            </w:r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7.05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行车制动/停车制动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kern w:val="0"/>
                <w:sz w:val="24"/>
              </w:rPr>
            </w:pPr>
            <w:r w:rsidRPr="00811D3A">
              <w:rPr>
                <w:kern w:val="0"/>
                <w:sz w:val="24"/>
              </w:rPr>
              <w:t xml:space="preserve">　</w:t>
            </w:r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kern w:val="0"/>
                <w:sz w:val="24"/>
              </w:rPr>
            </w:pPr>
            <w:r w:rsidRPr="00804CC1">
              <w:rPr>
                <w:kern w:val="0"/>
                <w:sz w:val="24"/>
              </w:rPr>
              <w:t>Hydraulic/</w:t>
            </w:r>
            <w:proofErr w:type="spellStart"/>
            <w:r w:rsidRPr="00804CC1">
              <w:rPr>
                <w:kern w:val="0"/>
                <w:sz w:val="24"/>
              </w:rPr>
              <w:t>Mechanial</w:t>
            </w:r>
            <w:proofErr w:type="spellEnd"/>
          </w:p>
        </w:tc>
      </w:tr>
      <w:tr w:rsidR="0050129B" w:rsidRPr="00811D3A" w:rsidTr="00804CC1">
        <w:trPr>
          <w:trHeight w:val="284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7.06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50129B" w:rsidRPr="00811D3A" w:rsidRDefault="0050129B" w:rsidP="0050129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>液压系统工作压力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50129B" w:rsidRPr="00811D3A" w:rsidRDefault="0050129B" w:rsidP="0050129B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811D3A"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proofErr w:type="spellStart"/>
            <w:r w:rsidRPr="00811D3A">
              <w:rPr>
                <w:rFonts w:ascii="宋体" w:hAnsi="宋体" w:cs="宋体" w:hint="eastAsia"/>
                <w:kern w:val="0"/>
                <w:sz w:val="24"/>
              </w:rPr>
              <w:t>Mpa</w:t>
            </w:r>
            <w:proofErr w:type="spellEnd"/>
          </w:p>
        </w:tc>
        <w:tc>
          <w:tcPr>
            <w:tcW w:w="2287" w:type="dxa"/>
            <w:shd w:val="clear" w:color="auto" w:fill="auto"/>
            <w:noWrap/>
            <w:vAlign w:val="center"/>
          </w:tcPr>
          <w:p w:rsidR="0050129B" w:rsidRPr="00804CC1" w:rsidRDefault="0050129B" w:rsidP="0050129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04CC1">
              <w:rPr>
                <w:rFonts w:ascii="宋体" w:hAnsi="宋体" w:cs="宋体" w:hint="eastAsia"/>
                <w:kern w:val="0"/>
                <w:sz w:val="24"/>
              </w:rPr>
              <w:t>17.5</w:t>
            </w:r>
          </w:p>
        </w:tc>
      </w:tr>
    </w:tbl>
    <w:p w:rsidR="0050129B" w:rsidRPr="00374B50" w:rsidRDefault="0050129B" w:rsidP="0050129B">
      <w:pPr>
        <w:ind w:rightChars="-501" w:right="-1052"/>
        <w:jc w:val="center"/>
        <w:rPr>
          <w:rFonts w:hAnsi="宋体"/>
          <w:b/>
          <w:color w:val="000000"/>
          <w:sz w:val="28"/>
          <w:szCs w:val="28"/>
        </w:rPr>
      </w:pPr>
    </w:p>
    <w:p w:rsidR="00931676" w:rsidRDefault="00931676"/>
    <w:sectPr w:rsidR="00931676" w:rsidSect="00BC0A86">
      <w:footerReference w:type="default" r:id="rId7"/>
      <w:pgSz w:w="11906" w:h="16838"/>
      <w:pgMar w:top="1440" w:right="1416" w:bottom="1440" w:left="1800" w:header="851" w:footer="992" w:gutter="0"/>
      <w:pgBorders w:offsetFrom="page">
        <w:left w:val="single" w:sz="4" w:space="24" w:color="auto"/>
      </w:pgBorders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42F" w:rsidRDefault="0059742F">
      <w:r>
        <w:separator/>
      </w:r>
    </w:p>
  </w:endnote>
  <w:endnote w:type="continuationSeparator" w:id="0">
    <w:p w:rsidR="0059742F" w:rsidRDefault="0059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72F" w:rsidRDefault="0050129B">
    <w:pPr>
      <w:pStyle w:val="a5"/>
      <w:jc w:val="center"/>
      <w:rPr>
        <w:rStyle w:val="a7"/>
        <w:rFonts w:ascii="Times" w:hAnsi="Times"/>
        <w:sz w:val="30"/>
      </w:rPr>
    </w:pPr>
    <w:r>
      <w:rPr>
        <w:rStyle w:val="a7"/>
        <w:rFonts w:ascii="Times" w:hAnsi="Times"/>
        <w:sz w:val="30"/>
      </w:rPr>
      <w:fldChar w:fldCharType="begin"/>
    </w:r>
    <w:r>
      <w:rPr>
        <w:rStyle w:val="a7"/>
        <w:rFonts w:ascii="Times" w:hAnsi="Times"/>
        <w:sz w:val="30"/>
      </w:rPr>
      <w:instrText xml:space="preserve"> PAGE </w:instrText>
    </w:r>
    <w:r>
      <w:rPr>
        <w:rStyle w:val="a7"/>
        <w:rFonts w:ascii="Times" w:hAnsi="Times"/>
        <w:sz w:val="30"/>
      </w:rPr>
      <w:fldChar w:fldCharType="separate"/>
    </w:r>
    <w:r w:rsidR="00804CC1">
      <w:rPr>
        <w:rStyle w:val="a7"/>
        <w:rFonts w:ascii="Times" w:hAnsi="Times"/>
        <w:noProof/>
        <w:sz w:val="30"/>
      </w:rPr>
      <w:t>2</w:t>
    </w:r>
    <w:r>
      <w:rPr>
        <w:rStyle w:val="a7"/>
        <w:rFonts w:ascii="Times" w:hAnsi="Times"/>
        <w:sz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42F" w:rsidRDefault="0059742F">
      <w:r>
        <w:separator/>
      </w:r>
    </w:p>
  </w:footnote>
  <w:footnote w:type="continuationSeparator" w:id="0">
    <w:p w:rsidR="0059742F" w:rsidRDefault="00597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9B"/>
    <w:rsid w:val="00015E94"/>
    <w:rsid w:val="0001799E"/>
    <w:rsid w:val="00064B49"/>
    <w:rsid w:val="00084620"/>
    <w:rsid w:val="00093663"/>
    <w:rsid w:val="00095C65"/>
    <w:rsid w:val="000A27D6"/>
    <w:rsid w:val="000B50B1"/>
    <w:rsid w:val="000C2CB4"/>
    <w:rsid w:val="000C413D"/>
    <w:rsid w:val="000C416D"/>
    <w:rsid w:val="000E0264"/>
    <w:rsid w:val="000E3B6D"/>
    <w:rsid w:val="000E518E"/>
    <w:rsid w:val="000E73B5"/>
    <w:rsid w:val="000F5FC3"/>
    <w:rsid w:val="000F762E"/>
    <w:rsid w:val="00105B30"/>
    <w:rsid w:val="00120A78"/>
    <w:rsid w:val="001346FD"/>
    <w:rsid w:val="00152D69"/>
    <w:rsid w:val="00157469"/>
    <w:rsid w:val="001652EA"/>
    <w:rsid w:val="001700E2"/>
    <w:rsid w:val="00171DC4"/>
    <w:rsid w:val="00173D75"/>
    <w:rsid w:val="00174DA3"/>
    <w:rsid w:val="001765B4"/>
    <w:rsid w:val="001A7AB9"/>
    <w:rsid w:val="001B24E6"/>
    <w:rsid w:val="001B2E76"/>
    <w:rsid w:val="001D4B04"/>
    <w:rsid w:val="001D6D52"/>
    <w:rsid w:val="001D757C"/>
    <w:rsid w:val="001F1B47"/>
    <w:rsid w:val="00204E52"/>
    <w:rsid w:val="00211369"/>
    <w:rsid w:val="00217519"/>
    <w:rsid w:val="00222CE6"/>
    <w:rsid w:val="00224262"/>
    <w:rsid w:val="00226842"/>
    <w:rsid w:val="002305A6"/>
    <w:rsid w:val="00232823"/>
    <w:rsid w:val="00243F8B"/>
    <w:rsid w:val="00246E55"/>
    <w:rsid w:val="0025191C"/>
    <w:rsid w:val="002520FC"/>
    <w:rsid w:val="00257E36"/>
    <w:rsid w:val="0027032E"/>
    <w:rsid w:val="00277F0D"/>
    <w:rsid w:val="00283B27"/>
    <w:rsid w:val="0029348F"/>
    <w:rsid w:val="002B01BF"/>
    <w:rsid w:val="002B0E1C"/>
    <w:rsid w:val="002B4E3F"/>
    <w:rsid w:val="002B53CD"/>
    <w:rsid w:val="002C5E94"/>
    <w:rsid w:val="002F2C83"/>
    <w:rsid w:val="00300340"/>
    <w:rsid w:val="0030035C"/>
    <w:rsid w:val="00304B0F"/>
    <w:rsid w:val="003052C4"/>
    <w:rsid w:val="00314895"/>
    <w:rsid w:val="003344B3"/>
    <w:rsid w:val="0034593F"/>
    <w:rsid w:val="003518CF"/>
    <w:rsid w:val="0036631A"/>
    <w:rsid w:val="003676B2"/>
    <w:rsid w:val="00373551"/>
    <w:rsid w:val="0038464C"/>
    <w:rsid w:val="00385C97"/>
    <w:rsid w:val="00392CB5"/>
    <w:rsid w:val="003969F9"/>
    <w:rsid w:val="003B3C3F"/>
    <w:rsid w:val="003B7A6C"/>
    <w:rsid w:val="003D6C82"/>
    <w:rsid w:val="003E5F25"/>
    <w:rsid w:val="003E73B2"/>
    <w:rsid w:val="00416967"/>
    <w:rsid w:val="00420FB9"/>
    <w:rsid w:val="0043061D"/>
    <w:rsid w:val="00434C00"/>
    <w:rsid w:val="004368B7"/>
    <w:rsid w:val="004526EB"/>
    <w:rsid w:val="00457A97"/>
    <w:rsid w:val="00457DFF"/>
    <w:rsid w:val="0047610D"/>
    <w:rsid w:val="00483BEA"/>
    <w:rsid w:val="004C5D73"/>
    <w:rsid w:val="0050129B"/>
    <w:rsid w:val="00511483"/>
    <w:rsid w:val="00521B08"/>
    <w:rsid w:val="00536961"/>
    <w:rsid w:val="00570F0F"/>
    <w:rsid w:val="0057579B"/>
    <w:rsid w:val="0058184C"/>
    <w:rsid w:val="0059742F"/>
    <w:rsid w:val="005A6898"/>
    <w:rsid w:val="005B1A23"/>
    <w:rsid w:val="005E28F5"/>
    <w:rsid w:val="005E7FE5"/>
    <w:rsid w:val="005F1C7E"/>
    <w:rsid w:val="005F56AB"/>
    <w:rsid w:val="00605620"/>
    <w:rsid w:val="00621F36"/>
    <w:rsid w:val="0063454C"/>
    <w:rsid w:val="00636D7D"/>
    <w:rsid w:val="00642DE1"/>
    <w:rsid w:val="00647DAA"/>
    <w:rsid w:val="00654DF6"/>
    <w:rsid w:val="00667307"/>
    <w:rsid w:val="0067277B"/>
    <w:rsid w:val="00680C95"/>
    <w:rsid w:val="006945D2"/>
    <w:rsid w:val="006B6E12"/>
    <w:rsid w:val="006E0806"/>
    <w:rsid w:val="007044BE"/>
    <w:rsid w:val="007069DB"/>
    <w:rsid w:val="00713B6C"/>
    <w:rsid w:val="00714C5F"/>
    <w:rsid w:val="007160E7"/>
    <w:rsid w:val="00717A3C"/>
    <w:rsid w:val="007207D5"/>
    <w:rsid w:val="007208B9"/>
    <w:rsid w:val="007213CD"/>
    <w:rsid w:val="00722193"/>
    <w:rsid w:val="00727765"/>
    <w:rsid w:val="00733E7D"/>
    <w:rsid w:val="00752C4C"/>
    <w:rsid w:val="00754308"/>
    <w:rsid w:val="007618F8"/>
    <w:rsid w:val="00776846"/>
    <w:rsid w:val="00797478"/>
    <w:rsid w:val="007A410F"/>
    <w:rsid w:val="007B310B"/>
    <w:rsid w:val="007C4420"/>
    <w:rsid w:val="007C50FD"/>
    <w:rsid w:val="007D3DB0"/>
    <w:rsid w:val="007F0A2E"/>
    <w:rsid w:val="007F0AAF"/>
    <w:rsid w:val="007F19E4"/>
    <w:rsid w:val="00804A80"/>
    <w:rsid w:val="00804CC1"/>
    <w:rsid w:val="00813A20"/>
    <w:rsid w:val="00823A93"/>
    <w:rsid w:val="0083341C"/>
    <w:rsid w:val="0083598B"/>
    <w:rsid w:val="008414C6"/>
    <w:rsid w:val="00842337"/>
    <w:rsid w:val="00842E33"/>
    <w:rsid w:val="00843734"/>
    <w:rsid w:val="00850F3F"/>
    <w:rsid w:val="008514CE"/>
    <w:rsid w:val="00857A20"/>
    <w:rsid w:val="008634E7"/>
    <w:rsid w:val="008666BE"/>
    <w:rsid w:val="00870FBA"/>
    <w:rsid w:val="008712C1"/>
    <w:rsid w:val="00873218"/>
    <w:rsid w:val="008741ED"/>
    <w:rsid w:val="00881AA6"/>
    <w:rsid w:val="00881D77"/>
    <w:rsid w:val="00882829"/>
    <w:rsid w:val="00882AAE"/>
    <w:rsid w:val="00882B4A"/>
    <w:rsid w:val="00883C49"/>
    <w:rsid w:val="008852FE"/>
    <w:rsid w:val="00887103"/>
    <w:rsid w:val="008A1AD2"/>
    <w:rsid w:val="008B0410"/>
    <w:rsid w:val="008B6029"/>
    <w:rsid w:val="008C14C7"/>
    <w:rsid w:val="008C19C8"/>
    <w:rsid w:val="008C4E11"/>
    <w:rsid w:val="008D4F41"/>
    <w:rsid w:val="008E0911"/>
    <w:rsid w:val="008E37E5"/>
    <w:rsid w:val="008F72A1"/>
    <w:rsid w:val="0090050D"/>
    <w:rsid w:val="00903E26"/>
    <w:rsid w:val="009102B0"/>
    <w:rsid w:val="00917CA5"/>
    <w:rsid w:val="00931676"/>
    <w:rsid w:val="009429BD"/>
    <w:rsid w:val="00961B09"/>
    <w:rsid w:val="00980053"/>
    <w:rsid w:val="00984CE6"/>
    <w:rsid w:val="009941D5"/>
    <w:rsid w:val="009A47A4"/>
    <w:rsid w:val="009A7B7A"/>
    <w:rsid w:val="009D44DA"/>
    <w:rsid w:val="009D4869"/>
    <w:rsid w:val="009E1DFF"/>
    <w:rsid w:val="009F06DE"/>
    <w:rsid w:val="009F5FE9"/>
    <w:rsid w:val="009F6A3D"/>
    <w:rsid w:val="009F7AF0"/>
    <w:rsid w:val="00A00DCC"/>
    <w:rsid w:val="00A0201E"/>
    <w:rsid w:val="00A02B10"/>
    <w:rsid w:val="00A03546"/>
    <w:rsid w:val="00A0473C"/>
    <w:rsid w:val="00A235DF"/>
    <w:rsid w:val="00A35630"/>
    <w:rsid w:val="00A44994"/>
    <w:rsid w:val="00A524BA"/>
    <w:rsid w:val="00A657F4"/>
    <w:rsid w:val="00A7078D"/>
    <w:rsid w:val="00A7347D"/>
    <w:rsid w:val="00A916DB"/>
    <w:rsid w:val="00A9677E"/>
    <w:rsid w:val="00AA4798"/>
    <w:rsid w:val="00AA4D0D"/>
    <w:rsid w:val="00AA4F05"/>
    <w:rsid w:val="00AB566D"/>
    <w:rsid w:val="00AB7C3D"/>
    <w:rsid w:val="00AC164E"/>
    <w:rsid w:val="00AE2030"/>
    <w:rsid w:val="00AE5B62"/>
    <w:rsid w:val="00B00369"/>
    <w:rsid w:val="00B12A80"/>
    <w:rsid w:val="00B13F23"/>
    <w:rsid w:val="00B215AD"/>
    <w:rsid w:val="00B405E7"/>
    <w:rsid w:val="00B51A75"/>
    <w:rsid w:val="00B53E9E"/>
    <w:rsid w:val="00B608DF"/>
    <w:rsid w:val="00B623B9"/>
    <w:rsid w:val="00B713AF"/>
    <w:rsid w:val="00B74285"/>
    <w:rsid w:val="00B8022A"/>
    <w:rsid w:val="00B81CBF"/>
    <w:rsid w:val="00BA13E6"/>
    <w:rsid w:val="00BA3D71"/>
    <w:rsid w:val="00BD2F83"/>
    <w:rsid w:val="00BE2320"/>
    <w:rsid w:val="00BF121D"/>
    <w:rsid w:val="00BF1447"/>
    <w:rsid w:val="00BF4FC4"/>
    <w:rsid w:val="00C06361"/>
    <w:rsid w:val="00C152DB"/>
    <w:rsid w:val="00C1600B"/>
    <w:rsid w:val="00C456E1"/>
    <w:rsid w:val="00C71320"/>
    <w:rsid w:val="00C71FA5"/>
    <w:rsid w:val="00C723B3"/>
    <w:rsid w:val="00C925D5"/>
    <w:rsid w:val="00CA12B9"/>
    <w:rsid w:val="00CA3645"/>
    <w:rsid w:val="00CB53D3"/>
    <w:rsid w:val="00CC44F9"/>
    <w:rsid w:val="00CC4B57"/>
    <w:rsid w:val="00CD12E3"/>
    <w:rsid w:val="00CD7DAE"/>
    <w:rsid w:val="00CE3829"/>
    <w:rsid w:val="00CE3952"/>
    <w:rsid w:val="00CE4272"/>
    <w:rsid w:val="00D040C4"/>
    <w:rsid w:val="00D10169"/>
    <w:rsid w:val="00D10F5C"/>
    <w:rsid w:val="00D24346"/>
    <w:rsid w:val="00D3176A"/>
    <w:rsid w:val="00D319CC"/>
    <w:rsid w:val="00D350A8"/>
    <w:rsid w:val="00D37BA4"/>
    <w:rsid w:val="00D52DFF"/>
    <w:rsid w:val="00D77F46"/>
    <w:rsid w:val="00D84E46"/>
    <w:rsid w:val="00D860C2"/>
    <w:rsid w:val="00DA0317"/>
    <w:rsid w:val="00DA5ED8"/>
    <w:rsid w:val="00DB13E5"/>
    <w:rsid w:val="00DC3FB7"/>
    <w:rsid w:val="00DC7709"/>
    <w:rsid w:val="00DD3615"/>
    <w:rsid w:val="00DD3DC3"/>
    <w:rsid w:val="00DD555B"/>
    <w:rsid w:val="00DE6B48"/>
    <w:rsid w:val="00DF699A"/>
    <w:rsid w:val="00E049B0"/>
    <w:rsid w:val="00E10EB9"/>
    <w:rsid w:val="00E211BC"/>
    <w:rsid w:val="00E241D4"/>
    <w:rsid w:val="00E26627"/>
    <w:rsid w:val="00E32683"/>
    <w:rsid w:val="00E44B2B"/>
    <w:rsid w:val="00E518C0"/>
    <w:rsid w:val="00E60379"/>
    <w:rsid w:val="00E631F8"/>
    <w:rsid w:val="00E654DB"/>
    <w:rsid w:val="00E72E25"/>
    <w:rsid w:val="00E72F5E"/>
    <w:rsid w:val="00EA1EDF"/>
    <w:rsid w:val="00EC0B33"/>
    <w:rsid w:val="00EC6682"/>
    <w:rsid w:val="00EC7DB8"/>
    <w:rsid w:val="00ED0969"/>
    <w:rsid w:val="00EF04CE"/>
    <w:rsid w:val="00EF13F7"/>
    <w:rsid w:val="00F04DBB"/>
    <w:rsid w:val="00F178E9"/>
    <w:rsid w:val="00F32375"/>
    <w:rsid w:val="00F40CB2"/>
    <w:rsid w:val="00F46A1E"/>
    <w:rsid w:val="00F50D20"/>
    <w:rsid w:val="00F75CFE"/>
    <w:rsid w:val="00F767F1"/>
    <w:rsid w:val="00F8111D"/>
    <w:rsid w:val="00F90715"/>
    <w:rsid w:val="00F92B88"/>
    <w:rsid w:val="00FB65E0"/>
    <w:rsid w:val="00FD560C"/>
    <w:rsid w:val="00FE1107"/>
    <w:rsid w:val="00FE2A59"/>
    <w:rsid w:val="00FE77AB"/>
    <w:rsid w:val="00FF3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632D9"/>
  <w15:chartTrackingRefBased/>
  <w15:docId w15:val="{38543D48-8B7F-481A-820B-A20CFE6A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129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3676B2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6"/>
      <w:szCs w:val="32"/>
    </w:rPr>
  </w:style>
  <w:style w:type="character" w:customStyle="1" w:styleId="a4">
    <w:name w:val="副标题 字符"/>
    <w:basedOn w:val="a0"/>
    <w:link w:val="a3"/>
    <w:rsid w:val="003676B2"/>
    <w:rPr>
      <w:rFonts w:asciiTheme="majorHAnsi" w:hAnsiTheme="majorHAnsi" w:cstheme="majorBidi"/>
      <w:b/>
      <w:bCs/>
      <w:kern w:val="28"/>
      <w:sz w:val="36"/>
      <w:szCs w:val="32"/>
    </w:rPr>
  </w:style>
  <w:style w:type="paragraph" w:styleId="a5">
    <w:name w:val="footer"/>
    <w:basedOn w:val="a"/>
    <w:link w:val="a6"/>
    <w:rsid w:val="005012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0129B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501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高建虎</dc:creator>
  <cp:keywords/>
  <dc:description/>
  <cp:lastModifiedBy>高建虎</cp:lastModifiedBy>
  <cp:revision>2</cp:revision>
  <dcterms:created xsi:type="dcterms:W3CDTF">2017-08-04T00:27:00Z</dcterms:created>
  <dcterms:modified xsi:type="dcterms:W3CDTF">2017-08-04T00:42:00Z</dcterms:modified>
</cp:coreProperties>
</file>